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923"/>
      </w:tblGrid>
      <w:tr w:rsidR="007745A5" w:rsidRPr="007D4560" w14:paraId="0AFAB3F0" w14:textId="77777777" w:rsidTr="00CF4E0A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3F3F3"/>
          </w:tcPr>
          <w:p w14:paraId="500FD8BD" w14:textId="0001EFB6" w:rsidR="007745A5" w:rsidRPr="007D4560" w:rsidRDefault="00C407A3" w:rsidP="00CF4E0A">
            <w:pPr>
              <w:pStyle w:val="Heading4"/>
              <w:spacing w:before="120"/>
              <w:rPr>
                <w:b w:val="0"/>
                <w:sz w:val="28"/>
              </w:rPr>
            </w:pPr>
            <w:r>
              <w:t xml:space="preserve">General </w:t>
            </w:r>
            <w:r w:rsidR="007745A5">
              <w:t>Information</w:t>
            </w:r>
          </w:p>
        </w:tc>
      </w:tr>
    </w:tbl>
    <w:p w14:paraId="6C2552E1" w14:textId="77777777" w:rsidR="00BE154D" w:rsidRDefault="00BE154D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</w:p>
    <w:p w14:paraId="77053828" w14:textId="1F9682D1" w:rsidR="001813AC" w:rsidRPr="00A7236B" w:rsidRDefault="001813AC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 w:rsidRPr="00A7236B">
        <w:rPr>
          <w:rFonts w:ascii="Arial" w:hAnsi="Arial" w:cs="Arial"/>
          <w:color w:val="000000"/>
          <w:sz w:val="24"/>
          <w:szCs w:val="24"/>
        </w:rPr>
        <w:t>Please note t</w:t>
      </w:r>
      <w:r w:rsidR="007745A5" w:rsidRPr="00A7236B">
        <w:rPr>
          <w:rFonts w:ascii="Arial" w:hAnsi="Arial" w:cs="Arial"/>
          <w:color w:val="000000"/>
          <w:sz w:val="24"/>
          <w:szCs w:val="24"/>
        </w:rPr>
        <w:t>h</w:t>
      </w:r>
      <w:r w:rsidR="00F63079" w:rsidRPr="00A7236B">
        <w:rPr>
          <w:rFonts w:ascii="Arial" w:hAnsi="Arial" w:cs="Arial"/>
          <w:color w:val="000000"/>
          <w:sz w:val="24"/>
          <w:szCs w:val="24"/>
        </w:rPr>
        <w:t>is</w:t>
      </w:r>
      <w:r w:rsidR="007745A5" w:rsidRPr="00A7236B">
        <w:rPr>
          <w:rFonts w:ascii="Arial" w:hAnsi="Arial" w:cs="Arial"/>
          <w:color w:val="000000"/>
          <w:sz w:val="24"/>
          <w:szCs w:val="24"/>
        </w:rPr>
        <w:t xml:space="preserve"> submission </w:t>
      </w:r>
      <w:r w:rsidR="00C407A3">
        <w:rPr>
          <w:rFonts w:ascii="Arial" w:hAnsi="Arial" w:cs="Arial"/>
          <w:color w:val="000000"/>
          <w:sz w:val="24"/>
          <w:szCs w:val="24"/>
        </w:rPr>
        <w:t xml:space="preserve">is an expression of interest to direct with MMDC, it </w:t>
      </w:r>
      <w:r w:rsidR="007745A5" w:rsidRPr="00A7236B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="00C407A3">
        <w:rPr>
          <w:rFonts w:ascii="Arial" w:hAnsi="Arial" w:cs="Arial"/>
          <w:color w:val="000000"/>
          <w:sz w:val="24"/>
          <w:szCs w:val="24"/>
        </w:rPr>
        <w:t xml:space="preserve">guarantee that </w:t>
      </w:r>
      <w:r w:rsidRPr="00A7236B">
        <w:rPr>
          <w:rFonts w:ascii="Arial" w:hAnsi="Arial" w:cs="Arial"/>
          <w:color w:val="000000"/>
          <w:sz w:val="24"/>
          <w:szCs w:val="24"/>
        </w:rPr>
        <w:t xml:space="preserve">a </w:t>
      </w:r>
      <w:r w:rsidR="007745A5" w:rsidRPr="00A7236B">
        <w:rPr>
          <w:rFonts w:ascii="Arial" w:hAnsi="Arial" w:cs="Arial"/>
          <w:color w:val="000000"/>
          <w:sz w:val="24"/>
          <w:szCs w:val="24"/>
        </w:rPr>
        <w:t>directorship</w:t>
      </w:r>
      <w:r w:rsidR="00C407A3">
        <w:rPr>
          <w:rFonts w:ascii="Arial" w:hAnsi="Arial" w:cs="Arial"/>
          <w:color w:val="000000"/>
          <w:sz w:val="24"/>
          <w:szCs w:val="24"/>
        </w:rPr>
        <w:t xml:space="preserve"> will be</w:t>
      </w:r>
      <w:r w:rsidR="007745A5" w:rsidRPr="00A7236B">
        <w:rPr>
          <w:rFonts w:ascii="Arial" w:hAnsi="Arial" w:cs="Arial"/>
          <w:color w:val="000000"/>
          <w:sz w:val="24"/>
          <w:szCs w:val="24"/>
        </w:rPr>
        <w:t xml:space="preserve"> given. </w:t>
      </w:r>
    </w:p>
    <w:p w14:paraId="6598C2F7" w14:textId="3E319174" w:rsidR="00F63079" w:rsidRPr="00A7236B" w:rsidRDefault="00420A81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 w:rsidRPr="00A7236B">
        <w:rPr>
          <w:rFonts w:ascii="Arial" w:hAnsi="Arial" w:cs="Arial"/>
          <w:i/>
          <w:iCs/>
          <w:color w:val="000000"/>
          <w:sz w:val="24"/>
          <w:szCs w:val="24"/>
        </w:rPr>
        <w:t xml:space="preserve">All submissions must be received by the </w:t>
      </w:r>
      <w:r w:rsidR="00EF7F37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EF7F37" w:rsidRPr="00EF7F37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st</w:t>
      </w:r>
      <w:r w:rsidR="00EF7F37">
        <w:rPr>
          <w:rFonts w:ascii="Arial" w:hAnsi="Arial" w:cs="Arial"/>
          <w:i/>
          <w:iCs/>
          <w:color w:val="000000"/>
          <w:sz w:val="24"/>
          <w:szCs w:val="24"/>
        </w:rPr>
        <w:t xml:space="preserve"> of April</w:t>
      </w:r>
      <w:r w:rsidRPr="00A7236B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A7236B">
        <w:rPr>
          <w:rFonts w:ascii="Arial" w:hAnsi="Arial" w:cs="Arial"/>
          <w:color w:val="000000"/>
          <w:sz w:val="24"/>
          <w:szCs w:val="24"/>
        </w:rPr>
        <w:t xml:space="preserve"> </w:t>
      </w:r>
      <w:r w:rsidR="007745A5" w:rsidRPr="00A7236B">
        <w:rPr>
          <w:rFonts w:ascii="Arial" w:hAnsi="Arial" w:cs="Arial"/>
          <w:color w:val="000000"/>
          <w:sz w:val="24"/>
          <w:szCs w:val="24"/>
        </w:rPr>
        <w:t>Show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 xml:space="preserve"> submissions</w:t>
      </w:r>
      <w:r w:rsidR="007745A5" w:rsidRPr="00A7236B">
        <w:rPr>
          <w:rFonts w:ascii="Arial" w:hAnsi="Arial" w:cs="Arial"/>
          <w:color w:val="000000"/>
          <w:sz w:val="24"/>
          <w:szCs w:val="24"/>
        </w:rPr>
        <w:t xml:space="preserve"> are decided upon at the </w:t>
      </w:r>
      <w:r w:rsidR="00EF7F37">
        <w:rPr>
          <w:rFonts w:ascii="Arial" w:hAnsi="Arial" w:cs="Arial"/>
          <w:color w:val="000000"/>
          <w:sz w:val="24"/>
          <w:szCs w:val="24"/>
        </w:rPr>
        <w:t>April committee</w:t>
      </w:r>
      <w:r w:rsidR="00021893" w:rsidRPr="00A7236B">
        <w:rPr>
          <w:rFonts w:ascii="Arial" w:hAnsi="Arial" w:cs="Arial"/>
          <w:color w:val="000000"/>
          <w:sz w:val="24"/>
          <w:szCs w:val="24"/>
        </w:rPr>
        <w:t xml:space="preserve"> meeting for the show season </w:t>
      </w:r>
      <w:r w:rsidR="00EF7F37">
        <w:rPr>
          <w:rFonts w:ascii="Arial" w:hAnsi="Arial" w:cs="Arial"/>
          <w:color w:val="000000"/>
          <w:sz w:val="24"/>
          <w:szCs w:val="24"/>
        </w:rPr>
        <w:t>1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 xml:space="preserve"> years in advance</w:t>
      </w:r>
      <w:r w:rsidR="00771DE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You will be notified of the Committee’s decision regarding your submission by the </w:t>
      </w:r>
      <w:r w:rsidR="00D14CD2">
        <w:rPr>
          <w:rFonts w:ascii="Arial" w:hAnsi="Arial" w:cs="Arial"/>
          <w:color w:val="000000"/>
          <w:sz w:val="24"/>
          <w:szCs w:val="24"/>
        </w:rPr>
        <w:t>start</w:t>
      </w:r>
      <w:r>
        <w:rPr>
          <w:rFonts w:ascii="Arial" w:hAnsi="Arial" w:cs="Arial"/>
          <w:color w:val="000000"/>
          <w:sz w:val="24"/>
          <w:szCs w:val="24"/>
        </w:rPr>
        <w:t xml:space="preserve"> of </w:t>
      </w:r>
      <w:r w:rsidR="00D14CD2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0DBFDFA" w14:textId="3F80C85B" w:rsidR="00530514" w:rsidRPr="00A7236B" w:rsidRDefault="00530514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 w:rsidRPr="00A7236B">
        <w:rPr>
          <w:rFonts w:ascii="Arial" w:hAnsi="Arial" w:cs="Arial"/>
          <w:color w:val="000000"/>
          <w:sz w:val="24"/>
          <w:szCs w:val="24"/>
        </w:rPr>
        <w:t>While consideration is taken</w:t>
      </w:r>
      <w:r w:rsidR="00664E4E">
        <w:rPr>
          <w:rFonts w:ascii="Arial" w:hAnsi="Arial" w:cs="Arial"/>
          <w:color w:val="000000"/>
          <w:sz w:val="24"/>
          <w:szCs w:val="24"/>
        </w:rPr>
        <w:t>, your</w:t>
      </w:r>
      <w:r w:rsidRPr="00A7236B">
        <w:rPr>
          <w:rFonts w:ascii="Arial" w:hAnsi="Arial" w:cs="Arial"/>
          <w:color w:val="000000"/>
          <w:sz w:val="24"/>
          <w:szCs w:val="24"/>
        </w:rPr>
        <w:t xml:space="preserve"> preferred timeslot cannot be guaranteed</w:t>
      </w:r>
      <w:r w:rsidR="00A07871">
        <w:rPr>
          <w:rFonts w:ascii="Arial" w:hAnsi="Arial" w:cs="Arial"/>
          <w:color w:val="000000"/>
          <w:sz w:val="24"/>
          <w:szCs w:val="24"/>
        </w:rPr>
        <w:t xml:space="preserve">. </w:t>
      </w:r>
      <w:r w:rsidR="00664E4E">
        <w:rPr>
          <w:rFonts w:ascii="Arial" w:hAnsi="Arial" w:cs="Arial"/>
          <w:color w:val="000000"/>
          <w:sz w:val="24"/>
          <w:szCs w:val="24"/>
        </w:rPr>
        <w:t>If necessary, p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 xml:space="preserve">lease give </w:t>
      </w:r>
      <w:r w:rsidR="00664E4E">
        <w:rPr>
          <w:rFonts w:ascii="Arial" w:hAnsi="Arial" w:cs="Arial"/>
          <w:color w:val="000000"/>
          <w:sz w:val="24"/>
          <w:szCs w:val="24"/>
        </w:rPr>
        <w:t xml:space="preserve">specific 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 xml:space="preserve">information </w:t>
      </w:r>
      <w:r w:rsidR="00664E4E">
        <w:rPr>
          <w:rFonts w:ascii="Arial" w:hAnsi="Arial" w:cs="Arial"/>
          <w:color w:val="000000"/>
          <w:sz w:val="24"/>
          <w:szCs w:val="24"/>
        </w:rPr>
        <w:t xml:space="preserve">supporting a request for a 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>specific time slot</w:t>
      </w:r>
      <w:r w:rsidR="00664E4E">
        <w:rPr>
          <w:rFonts w:ascii="Arial" w:hAnsi="Arial" w:cs="Arial"/>
          <w:color w:val="000000"/>
          <w:sz w:val="24"/>
          <w:szCs w:val="24"/>
        </w:rPr>
        <w:t>.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377FC9D" w14:textId="033CCB51" w:rsidR="00F63079" w:rsidRPr="00A7236B" w:rsidRDefault="00664E4E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May, July/August and November </w:t>
      </w:r>
      <w:r w:rsidR="00A03700" w:rsidRPr="00A7236B">
        <w:rPr>
          <w:rFonts w:ascii="Arial" w:hAnsi="Arial" w:cs="Arial"/>
          <w:color w:val="000000"/>
          <w:sz w:val="24"/>
          <w:szCs w:val="24"/>
        </w:rPr>
        <w:t>shows rehearse on Monday and Wednesday nights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03700" w:rsidRPr="00A723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February shows rehearse on Tuesday and </w:t>
      </w:r>
      <w:r w:rsidR="00755387">
        <w:rPr>
          <w:rFonts w:ascii="Arial" w:hAnsi="Arial" w:cs="Arial"/>
          <w:color w:val="000000"/>
          <w:sz w:val="24"/>
          <w:szCs w:val="24"/>
        </w:rPr>
        <w:t>Thurs</w:t>
      </w:r>
      <w:r>
        <w:rPr>
          <w:rFonts w:ascii="Arial" w:hAnsi="Arial" w:cs="Arial"/>
          <w:color w:val="000000"/>
          <w:sz w:val="24"/>
          <w:szCs w:val="24"/>
        </w:rPr>
        <w:t xml:space="preserve">day. All shows have </w:t>
      </w:r>
      <w:r w:rsidRPr="00A7236B"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z w:val="24"/>
          <w:szCs w:val="24"/>
        </w:rPr>
        <w:t xml:space="preserve">Double Tech </w:t>
      </w:r>
      <w:r w:rsidRPr="00A7236B">
        <w:rPr>
          <w:rFonts w:ascii="Arial" w:hAnsi="Arial" w:cs="Arial"/>
          <w:color w:val="000000"/>
          <w:sz w:val="24"/>
          <w:szCs w:val="24"/>
        </w:rPr>
        <w:t>Sunday rehearsal the week before opening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A07871">
        <w:rPr>
          <w:rFonts w:ascii="Arial" w:hAnsi="Arial" w:cs="Arial"/>
          <w:color w:val="000000"/>
          <w:sz w:val="24"/>
          <w:szCs w:val="24"/>
        </w:rPr>
        <w:t>D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>irectors are required to be at all rehearsals</w:t>
      </w:r>
      <w:r w:rsidR="00A03700" w:rsidRPr="00A7236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C10A1C8" w14:textId="4BA8C9A8" w:rsidR="00F63079" w:rsidRPr="00A7236B" w:rsidRDefault="00F63079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 w:rsidRPr="00A7236B">
        <w:rPr>
          <w:rFonts w:ascii="Arial" w:hAnsi="Arial" w:cs="Arial"/>
          <w:color w:val="000000"/>
          <w:sz w:val="24"/>
          <w:szCs w:val="24"/>
        </w:rPr>
        <w:t>MMDC is a volunteer organisation</w:t>
      </w:r>
      <w:r w:rsidR="001813AC" w:rsidRPr="00A7236B">
        <w:rPr>
          <w:rFonts w:ascii="Arial" w:hAnsi="Arial" w:cs="Arial"/>
          <w:color w:val="000000"/>
          <w:sz w:val="24"/>
          <w:szCs w:val="24"/>
        </w:rPr>
        <w:t xml:space="preserve">, therefore </w:t>
      </w:r>
      <w:r w:rsidR="00A03700" w:rsidRPr="00A7236B">
        <w:rPr>
          <w:rFonts w:ascii="Arial" w:hAnsi="Arial" w:cs="Arial"/>
          <w:color w:val="000000"/>
          <w:sz w:val="24"/>
          <w:szCs w:val="24"/>
        </w:rPr>
        <w:t xml:space="preserve">past Club involvement will be taken into consideration when processing </w:t>
      </w:r>
      <w:r w:rsidR="00A07871">
        <w:rPr>
          <w:rFonts w:ascii="Arial" w:hAnsi="Arial" w:cs="Arial"/>
          <w:color w:val="000000"/>
          <w:sz w:val="24"/>
          <w:szCs w:val="24"/>
        </w:rPr>
        <w:t>S</w:t>
      </w:r>
      <w:r w:rsidR="00A03700" w:rsidRPr="00A7236B">
        <w:rPr>
          <w:rFonts w:ascii="Arial" w:hAnsi="Arial" w:cs="Arial"/>
          <w:color w:val="000000"/>
          <w:sz w:val="24"/>
          <w:szCs w:val="24"/>
        </w:rPr>
        <w:t xml:space="preserve">how </w:t>
      </w:r>
      <w:r w:rsidR="00A07871">
        <w:rPr>
          <w:rFonts w:ascii="Arial" w:hAnsi="Arial" w:cs="Arial"/>
          <w:color w:val="000000"/>
          <w:sz w:val="24"/>
          <w:szCs w:val="24"/>
        </w:rPr>
        <w:t>S</w:t>
      </w:r>
      <w:r w:rsidR="00A03700" w:rsidRPr="00A7236B">
        <w:rPr>
          <w:rFonts w:ascii="Arial" w:hAnsi="Arial" w:cs="Arial"/>
          <w:color w:val="000000"/>
          <w:sz w:val="24"/>
          <w:szCs w:val="24"/>
        </w:rPr>
        <w:t>ubmissions.</w:t>
      </w:r>
    </w:p>
    <w:p w14:paraId="4ED5B988" w14:textId="307B4119" w:rsidR="007745A5" w:rsidRPr="009E04BF" w:rsidRDefault="007745A5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 w:rsidRPr="009E04BF">
        <w:rPr>
          <w:rFonts w:ascii="Arial" w:hAnsi="Arial" w:cs="Arial"/>
          <w:color w:val="000000"/>
          <w:sz w:val="24"/>
          <w:szCs w:val="24"/>
        </w:rPr>
        <w:t>If you are a first</w:t>
      </w:r>
      <w:r w:rsidR="00A07871" w:rsidRPr="009E04BF">
        <w:rPr>
          <w:rFonts w:ascii="Arial" w:hAnsi="Arial" w:cs="Arial"/>
          <w:color w:val="000000"/>
          <w:sz w:val="24"/>
          <w:szCs w:val="24"/>
        </w:rPr>
        <w:t>-</w:t>
      </w:r>
      <w:r w:rsidRPr="009E04BF">
        <w:rPr>
          <w:rFonts w:ascii="Arial" w:hAnsi="Arial" w:cs="Arial"/>
          <w:color w:val="000000"/>
          <w:sz w:val="24"/>
          <w:szCs w:val="24"/>
        </w:rPr>
        <w:t xml:space="preserve">time </w:t>
      </w:r>
      <w:proofErr w:type="gramStart"/>
      <w:r w:rsidRPr="009E04BF">
        <w:rPr>
          <w:rFonts w:ascii="Arial" w:hAnsi="Arial" w:cs="Arial"/>
          <w:color w:val="000000"/>
          <w:sz w:val="24"/>
          <w:szCs w:val="24"/>
        </w:rPr>
        <w:t>director</w:t>
      </w:r>
      <w:proofErr w:type="gramEnd"/>
      <w:r w:rsidRPr="009E04BF">
        <w:rPr>
          <w:rFonts w:ascii="Arial" w:hAnsi="Arial" w:cs="Arial"/>
          <w:color w:val="000000"/>
          <w:sz w:val="24"/>
          <w:szCs w:val="24"/>
        </w:rPr>
        <w:t xml:space="preserve"> it is a MMDC requirement that you direct a play with</w:t>
      </w:r>
      <w:r w:rsidR="001813AC" w:rsidRPr="009E04BF">
        <w:rPr>
          <w:rFonts w:ascii="Arial" w:hAnsi="Arial" w:cs="Arial"/>
          <w:color w:val="000000"/>
          <w:sz w:val="24"/>
          <w:szCs w:val="24"/>
        </w:rPr>
        <w:t xml:space="preserve"> a</w:t>
      </w:r>
      <w:r w:rsidRPr="009E04BF">
        <w:rPr>
          <w:rFonts w:ascii="Arial" w:hAnsi="Arial" w:cs="Arial"/>
          <w:color w:val="000000"/>
          <w:sz w:val="24"/>
          <w:szCs w:val="24"/>
        </w:rPr>
        <w:t xml:space="preserve"> Club approved Mentor. </w:t>
      </w:r>
    </w:p>
    <w:p w14:paraId="783B6AD9" w14:textId="037D1F99" w:rsidR="007745A5" w:rsidRDefault="007745A5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 w:rsidRPr="009E04BF">
        <w:rPr>
          <w:rFonts w:ascii="Arial" w:hAnsi="Arial" w:cs="Arial"/>
          <w:color w:val="000000"/>
          <w:sz w:val="24"/>
          <w:szCs w:val="24"/>
        </w:rPr>
        <w:t>If it is your first</w:t>
      </w:r>
      <w:r w:rsidR="00A07871" w:rsidRPr="009E04BF">
        <w:rPr>
          <w:rFonts w:ascii="Arial" w:hAnsi="Arial" w:cs="Arial"/>
          <w:color w:val="000000"/>
          <w:sz w:val="24"/>
          <w:szCs w:val="24"/>
        </w:rPr>
        <w:t>-</w:t>
      </w:r>
      <w:r w:rsidRPr="009E04BF">
        <w:rPr>
          <w:rFonts w:ascii="Arial" w:hAnsi="Arial" w:cs="Arial"/>
          <w:color w:val="000000"/>
          <w:sz w:val="24"/>
          <w:szCs w:val="24"/>
        </w:rPr>
        <w:t xml:space="preserve">time directing a show with MMDC we encourage you </w:t>
      </w:r>
      <w:r w:rsidR="00A07871" w:rsidRPr="009E04B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9E04BF">
        <w:rPr>
          <w:rFonts w:ascii="Arial" w:hAnsi="Arial" w:cs="Arial"/>
          <w:color w:val="000000"/>
          <w:sz w:val="24"/>
          <w:szCs w:val="24"/>
        </w:rPr>
        <w:t>use MMDC members/friends as part of your team</w:t>
      </w:r>
      <w:r w:rsidR="001813AC" w:rsidRPr="009E04BF">
        <w:rPr>
          <w:rFonts w:ascii="Arial" w:hAnsi="Arial" w:cs="Arial"/>
          <w:color w:val="000000"/>
          <w:sz w:val="24"/>
          <w:szCs w:val="24"/>
        </w:rPr>
        <w:t xml:space="preserve"> and outline this in your submission</w:t>
      </w:r>
      <w:r w:rsidRPr="009E04BF">
        <w:rPr>
          <w:rFonts w:ascii="Arial" w:hAnsi="Arial" w:cs="Arial"/>
          <w:color w:val="000000"/>
          <w:sz w:val="24"/>
          <w:szCs w:val="24"/>
        </w:rPr>
        <w:t>.</w:t>
      </w:r>
    </w:p>
    <w:p w14:paraId="46E99698" w14:textId="04E0DD6E" w:rsidR="00961C7C" w:rsidRPr="00A7236B" w:rsidRDefault="00961C7C" w:rsidP="007F3746">
      <w:pPr>
        <w:spacing w:after="220"/>
        <w:jc w:val="both"/>
        <w:rPr>
          <w:rFonts w:ascii="Arial" w:hAnsi="Arial" w:cs="Arial"/>
          <w:color w:val="000000"/>
          <w:sz w:val="24"/>
          <w:szCs w:val="24"/>
        </w:rPr>
      </w:pPr>
      <w:r w:rsidRPr="00A7236B">
        <w:rPr>
          <w:rFonts w:ascii="Arial" w:hAnsi="Arial" w:cs="Arial"/>
          <w:color w:val="000000"/>
          <w:sz w:val="24"/>
          <w:szCs w:val="24"/>
        </w:rPr>
        <w:t>It is a Club require</w:t>
      </w:r>
      <w:r>
        <w:rPr>
          <w:rFonts w:ascii="Arial" w:hAnsi="Arial" w:cs="Arial"/>
          <w:color w:val="000000"/>
          <w:sz w:val="24"/>
          <w:szCs w:val="24"/>
        </w:rPr>
        <w:t>ment</w:t>
      </w:r>
      <w:r w:rsidRPr="00A7236B">
        <w:rPr>
          <w:rFonts w:ascii="Arial" w:hAnsi="Arial" w:cs="Arial"/>
          <w:color w:val="000000"/>
          <w:sz w:val="24"/>
          <w:szCs w:val="24"/>
        </w:rPr>
        <w:t xml:space="preserve"> that all production team members have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A7236B">
        <w:rPr>
          <w:rFonts w:ascii="Arial" w:hAnsi="Arial" w:cs="Arial"/>
          <w:color w:val="000000"/>
          <w:sz w:val="24"/>
          <w:szCs w:val="24"/>
        </w:rPr>
        <w:t xml:space="preserve">current Working </w:t>
      </w:r>
      <w:proofErr w:type="gramStart"/>
      <w:r w:rsidRPr="00A7236B">
        <w:rPr>
          <w:rFonts w:ascii="Arial" w:hAnsi="Arial" w:cs="Arial"/>
          <w:color w:val="000000"/>
          <w:sz w:val="24"/>
          <w:szCs w:val="24"/>
        </w:rPr>
        <w:t>With</w:t>
      </w:r>
      <w:proofErr w:type="gramEnd"/>
      <w:r w:rsidRPr="00A7236B">
        <w:rPr>
          <w:rFonts w:ascii="Arial" w:hAnsi="Arial" w:cs="Arial"/>
          <w:color w:val="000000"/>
          <w:sz w:val="24"/>
          <w:szCs w:val="24"/>
        </w:rPr>
        <w:t xml:space="preserve"> Children Check if the production </w:t>
      </w:r>
      <w:r>
        <w:rPr>
          <w:rFonts w:ascii="Arial" w:hAnsi="Arial" w:cs="Arial"/>
          <w:color w:val="000000"/>
          <w:sz w:val="24"/>
          <w:szCs w:val="24"/>
        </w:rPr>
        <w:t>involves</w:t>
      </w:r>
      <w:r w:rsidRPr="00A7236B">
        <w:rPr>
          <w:rFonts w:ascii="Arial" w:hAnsi="Arial" w:cs="Arial"/>
          <w:color w:val="000000"/>
          <w:sz w:val="24"/>
          <w:szCs w:val="24"/>
        </w:rPr>
        <w:t xml:space="preserve"> minors in any capacity. </w:t>
      </w:r>
    </w:p>
    <w:p w14:paraId="05B0DBE4" w14:textId="6F37E667" w:rsidR="007745A5" w:rsidRPr="005227AD" w:rsidRDefault="004707C0" w:rsidP="007F3746">
      <w:pPr>
        <w:spacing w:after="2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27AD">
        <w:rPr>
          <w:rFonts w:ascii="Arial" w:hAnsi="Arial" w:cs="Arial"/>
          <w:b/>
          <w:bCs/>
          <w:color w:val="000000"/>
          <w:sz w:val="24"/>
          <w:szCs w:val="24"/>
        </w:rPr>
        <w:t xml:space="preserve">Submissions </w:t>
      </w:r>
      <w:r w:rsidR="00A07871" w:rsidRPr="005227AD">
        <w:rPr>
          <w:rFonts w:ascii="Arial" w:hAnsi="Arial" w:cs="Arial"/>
          <w:b/>
          <w:bCs/>
          <w:color w:val="000000"/>
          <w:sz w:val="24"/>
          <w:szCs w:val="24"/>
        </w:rPr>
        <w:t xml:space="preserve">are </w:t>
      </w:r>
      <w:r w:rsidRPr="005227AD">
        <w:rPr>
          <w:rFonts w:ascii="Arial" w:hAnsi="Arial" w:cs="Arial"/>
          <w:b/>
          <w:bCs/>
          <w:color w:val="000000"/>
          <w:sz w:val="24"/>
          <w:szCs w:val="24"/>
        </w:rPr>
        <w:t>to be forwarded to the Club secretary</w:t>
      </w:r>
      <w:r w:rsidR="00CC4958" w:rsidRPr="005227AD">
        <w:rPr>
          <w:rFonts w:ascii="Arial" w:hAnsi="Arial" w:cs="Arial"/>
          <w:b/>
          <w:bCs/>
          <w:color w:val="000000"/>
          <w:sz w:val="24"/>
          <w:szCs w:val="24"/>
        </w:rPr>
        <w:t>, Grace Crawford</w:t>
      </w:r>
      <w:r w:rsidRPr="005227AD">
        <w:rPr>
          <w:rFonts w:ascii="Arial" w:hAnsi="Arial" w:cs="Arial"/>
          <w:b/>
          <w:bCs/>
          <w:color w:val="000000"/>
          <w:sz w:val="24"/>
          <w:szCs w:val="24"/>
        </w:rPr>
        <w:t xml:space="preserve"> at secretary@mmdc.com.au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923"/>
      </w:tblGrid>
      <w:tr w:rsidR="00E171A4" w:rsidRPr="007D4560" w14:paraId="56975D3F" w14:textId="77777777" w:rsidTr="00B10790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3F3F3"/>
          </w:tcPr>
          <w:p w14:paraId="030E4C72" w14:textId="77777777" w:rsidR="00E171A4" w:rsidRPr="007D4560" w:rsidRDefault="00E171A4" w:rsidP="00B10790">
            <w:pPr>
              <w:pStyle w:val="Heading4"/>
              <w:spacing w:before="120"/>
              <w:rPr>
                <w:b w:val="0"/>
                <w:sz w:val="28"/>
              </w:rPr>
            </w:pPr>
            <w:r>
              <w:t>Personal Information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171A4" w14:paraId="446095A2" w14:textId="77777777" w:rsidTr="00B10790">
        <w:tc>
          <w:tcPr>
            <w:tcW w:w="3397" w:type="dxa"/>
          </w:tcPr>
          <w:p w14:paraId="623CFE0B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21" w:type="dxa"/>
          </w:tcPr>
          <w:p w14:paraId="58EAD7AB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1A4" w14:paraId="0CE1263C" w14:textId="77777777" w:rsidTr="00B10790">
        <w:tc>
          <w:tcPr>
            <w:tcW w:w="3397" w:type="dxa"/>
          </w:tcPr>
          <w:p w14:paraId="485951E0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521" w:type="dxa"/>
          </w:tcPr>
          <w:p w14:paraId="25A6D90A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1A4" w14:paraId="11D235AA" w14:textId="77777777" w:rsidTr="00B10790">
        <w:tc>
          <w:tcPr>
            <w:tcW w:w="3397" w:type="dxa"/>
          </w:tcPr>
          <w:p w14:paraId="348477DB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521" w:type="dxa"/>
          </w:tcPr>
          <w:p w14:paraId="58F6DEE7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1A4" w14:paraId="0E2B0177" w14:textId="77777777" w:rsidTr="00B10790">
        <w:tc>
          <w:tcPr>
            <w:tcW w:w="3397" w:type="dxa"/>
          </w:tcPr>
          <w:p w14:paraId="486163E5" w14:textId="77777777" w:rsidR="00E171A4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MMDC History Affiliation</w:t>
            </w:r>
          </w:p>
          <w:p w14:paraId="5B421750" w14:textId="77777777" w:rsidR="00E171A4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1855113" w14:textId="77777777" w:rsidR="00E171A4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28406CA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0558C2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1A4" w14:paraId="1822203E" w14:textId="77777777" w:rsidTr="00B10790">
        <w:tc>
          <w:tcPr>
            <w:tcW w:w="3397" w:type="dxa"/>
          </w:tcPr>
          <w:p w14:paraId="22E3F6CB" w14:textId="77777777" w:rsidR="00E171A4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Theatre History (outside of MMDC)</w:t>
            </w:r>
          </w:p>
          <w:p w14:paraId="1E7F84F1" w14:textId="77777777" w:rsidR="00E171A4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03C8E5E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E2E7A99" w14:textId="77777777" w:rsidR="00E171A4" w:rsidRPr="00645C05" w:rsidRDefault="00E171A4" w:rsidP="00B10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923"/>
      </w:tblGrid>
      <w:tr w:rsidR="007D4560" w:rsidRPr="007D4560" w14:paraId="0392B019" w14:textId="77777777" w:rsidTr="00EE4994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3F3F3"/>
          </w:tcPr>
          <w:p w14:paraId="1E35733D" w14:textId="77777777" w:rsidR="007D4560" w:rsidRPr="007D4560" w:rsidRDefault="007D4560" w:rsidP="00930663">
            <w:pPr>
              <w:pStyle w:val="Heading4"/>
              <w:spacing w:before="120"/>
              <w:rPr>
                <w:b w:val="0"/>
                <w:sz w:val="28"/>
              </w:rPr>
            </w:pPr>
            <w:r>
              <w:lastRenderedPageBreak/>
              <w:t>Essential Information</w:t>
            </w:r>
          </w:p>
        </w:tc>
      </w:tr>
    </w:tbl>
    <w:p w14:paraId="2D7A66C1" w14:textId="660B264E" w:rsidR="007D4560" w:rsidRDefault="007D4560">
      <w:pPr>
        <w:rPr>
          <w:rFonts w:ascii="Arial" w:hAnsi="Arial" w:cs="Arial"/>
          <w:b/>
          <w:u w:val="single"/>
        </w:rPr>
      </w:pPr>
    </w:p>
    <w:p w14:paraId="54C9588C" w14:textId="13486A9B" w:rsidR="00A06637" w:rsidRDefault="00A06637" w:rsidP="00A06637">
      <w:pPr>
        <w:pStyle w:val="NoSpacing"/>
        <w:rPr>
          <w:rFonts w:ascii="Arial" w:hAnsi="Arial" w:cs="Arial"/>
          <w:b/>
          <w:u w:val="single"/>
        </w:rPr>
      </w:pPr>
      <w:r w:rsidRPr="00134C67">
        <w:rPr>
          <w:rFonts w:ascii="Arial" w:hAnsi="Arial" w:cs="Arial"/>
          <w:sz w:val="24"/>
          <w:szCs w:val="24"/>
        </w:rPr>
        <w:t>Submissions need to include the following information:</w:t>
      </w:r>
    </w:p>
    <w:p w14:paraId="5FF712A8" w14:textId="77777777" w:rsidR="00A06637" w:rsidRPr="007D4560" w:rsidRDefault="00A06637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42"/>
        <w:gridCol w:w="6576"/>
      </w:tblGrid>
      <w:tr w:rsidR="00A06637" w14:paraId="25A230E3" w14:textId="77777777" w:rsidTr="00EE4994">
        <w:tc>
          <w:tcPr>
            <w:tcW w:w="3342" w:type="dxa"/>
          </w:tcPr>
          <w:p w14:paraId="73183291" w14:textId="75A55D0F" w:rsidR="00A06637" w:rsidRDefault="00A06637" w:rsidP="00A066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Name</w:t>
            </w:r>
          </w:p>
        </w:tc>
        <w:tc>
          <w:tcPr>
            <w:tcW w:w="6576" w:type="dxa"/>
          </w:tcPr>
          <w:p w14:paraId="0258D9A5" w14:textId="77777777" w:rsidR="00A06637" w:rsidRDefault="00A06637" w:rsidP="00A06637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637" w14:paraId="181E488B" w14:textId="77777777" w:rsidTr="00EE4994">
        <w:tc>
          <w:tcPr>
            <w:tcW w:w="3342" w:type="dxa"/>
          </w:tcPr>
          <w:p w14:paraId="5A3A32CE" w14:textId="5CA1653C" w:rsidR="00A06637" w:rsidRDefault="00A06637" w:rsidP="00A066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Composer/Writer</w:t>
            </w:r>
          </w:p>
        </w:tc>
        <w:tc>
          <w:tcPr>
            <w:tcW w:w="6576" w:type="dxa"/>
          </w:tcPr>
          <w:p w14:paraId="05BBFE7A" w14:textId="77777777" w:rsidR="00A06637" w:rsidRDefault="00A06637" w:rsidP="00A06637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637" w14:paraId="662416D5" w14:textId="77777777" w:rsidTr="00EE4994">
        <w:tc>
          <w:tcPr>
            <w:tcW w:w="3342" w:type="dxa"/>
          </w:tcPr>
          <w:p w14:paraId="5CD1B524" w14:textId="471E275A" w:rsidR="00A06637" w:rsidRDefault="00A06637" w:rsidP="00A066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Company/Organisation holding </w:t>
            </w:r>
            <w:r w:rsidRPr="00134C67">
              <w:rPr>
                <w:rFonts w:ascii="Arial" w:hAnsi="Arial" w:cs="Arial"/>
                <w:sz w:val="24"/>
                <w:szCs w:val="24"/>
              </w:rPr>
              <w:t>performance rights</w:t>
            </w:r>
          </w:p>
        </w:tc>
        <w:tc>
          <w:tcPr>
            <w:tcW w:w="6576" w:type="dxa"/>
          </w:tcPr>
          <w:p w14:paraId="741F0C34" w14:textId="77777777" w:rsidR="00A06637" w:rsidRDefault="00A06637" w:rsidP="00A06637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637" w14:paraId="7D1196D9" w14:textId="77777777" w:rsidTr="00EE4994">
        <w:tc>
          <w:tcPr>
            <w:tcW w:w="3342" w:type="dxa"/>
          </w:tcPr>
          <w:p w14:paraId="118CD19B" w14:textId="53BF03FB" w:rsidR="00A06637" w:rsidRDefault="00A06637" w:rsidP="00A066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</w:t>
            </w:r>
          </w:p>
        </w:tc>
        <w:tc>
          <w:tcPr>
            <w:tcW w:w="6576" w:type="dxa"/>
          </w:tcPr>
          <w:p w14:paraId="6251F42F" w14:textId="77777777" w:rsidR="00A06637" w:rsidRDefault="00A06637" w:rsidP="00A06637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637" w14:paraId="286D23D4" w14:textId="77777777" w:rsidTr="00EE4994">
        <w:tc>
          <w:tcPr>
            <w:tcW w:w="3342" w:type="dxa"/>
          </w:tcPr>
          <w:p w14:paraId="1CD7B65F" w14:textId="4208308B" w:rsidR="00A06637" w:rsidRDefault="00A06637" w:rsidP="00A066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Indication of cast numbers and demographics</w:t>
            </w:r>
          </w:p>
        </w:tc>
        <w:tc>
          <w:tcPr>
            <w:tcW w:w="6576" w:type="dxa"/>
          </w:tcPr>
          <w:p w14:paraId="1A7C2A3D" w14:textId="77777777" w:rsidR="00A06637" w:rsidRDefault="00A06637" w:rsidP="00A06637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637" w14:paraId="6239AF6F" w14:textId="77777777" w:rsidTr="00EE4994">
        <w:tc>
          <w:tcPr>
            <w:tcW w:w="3342" w:type="dxa"/>
          </w:tcPr>
          <w:p w14:paraId="7E04424B" w14:textId="09B469EC" w:rsidR="00A06637" w:rsidRDefault="00A06637" w:rsidP="00A066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Musical Requirements (backing tracks or live music)</w:t>
            </w:r>
          </w:p>
        </w:tc>
        <w:tc>
          <w:tcPr>
            <w:tcW w:w="6576" w:type="dxa"/>
          </w:tcPr>
          <w:p w14:paraId="047045FD" w14:textId="77777777" w:rsidR="00A06637" w:rsidRDefault="00A06637" w:rsidP="00A06637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637" w14:paraId="5F505E5F" w14:textId="77777777" w:rsidTr="00EE4994">
        <w:tc>
          <w:tcPr>
            <w:tcW w:w="3342" w:type="dxa"/>
          </w:tcPr>
          <w:p w14:paraId="5A0C1BD3" w14:textId="271C85D3" w:rsidR="00A06637" w:rsidRDefault="00A06637" w:rsidP="00A066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Timeslot</w:t>
            </w:r>
          </w:p>
        </w:tc>
        <w:tc>
          <w:tcPr>
            <w:tcW w:w="6576" w:type="dxa"/>
          </w:tcPr>
          <w:p w14:paraId="4B0BFD21" w14:textId="77777777" w:rsidR="00A06637" w:rsidRDefault="00C92E61" w:rsidP="009D6B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February, </w:t>
            </w:r>
            <w:r w:rsidR="00A06637">
              <w:rPr>
                <w:rFonts w:ascii="Arial" w:hAnsi="Arial" w:cs="Arial"/>
                <w:sz w:val="24"/>
                <w:szCs w:val="24"/>
              </w:rPr>
              <w:t>May, August or November</w:t>
            </w:r>
          </w:p>
          <w:p w14:paraId="4F0396B1" w14:textId="77777777" w:rsidR="005D17EF" w:rsidRPr="002E0323" w:rsidRDefault="005D17EF" w:rsidP="005D17EF">
            <w:pPr>
              <w:pStyle w:val="NoSpacing"/>
              <w:spacing w:after="200"/>
              <w:rPr>
                <w:rFonts w:ascii="Arial" w:hAnsi="Arial" w:cs="Arial"/>
              </w:rPr>
            </w:pPr>
            <w:r w:rsidRPr="002E0323">
              <w:rPr>
                <w:rFonts w:ascii="Arial" w:hAnsi="Arial" w:cs="Arial"/>
              </w:rPr>
              <w:t>Is this preference flexible?   □ Yes   □ No</w:t>
            </w:r>
          </w:p>
          <w:p w14:paraId="3C09FC1B" w14:textId="77777777" w:rsidR="007E4D1D" w:rsidRDefault="007E4D1D" w:rsidP="005D17EF">
            <w:pPr>
              <w:pStyle w:val="NoSpacing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9D6B17">
              <w:rPr>
                <w:rFonts w:ascii="Arial" w:hAnsi="Arial" w:cs="Arial"/>
                <w:sz w:val="20"/>
                <w:szCs w:val="20"/>
              </w:rPr>
              <w:t>If no – further detailed required in support of fixed timeslot</w:t>
            </w:r>
          </w:p>
          <w:p w14:paraId="1D945A13" w14:textId="294AF79D" w:rsidR="009D6B17" w:rsidRDefault="009D6B17" w:rsidP="005D17EF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F" w14:paraId="024D1EB9" w14:textId="77777777" w:rsidTr="00CF4E0A">
        <w:tc>
          <w:tcPr>
            <w:tcW w:w="3342" w:type="dxa"/>
          </w:tcPr>
          <w:p w14:paraId="1FE00827" w14:textId="027E6A9A" w:rsidR="005D17EF" w:rsidRDefault="009D6B17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</w:t>
            </w:r>
            <w:r w:rsidR="005D17EF">
              <w:rPr>
                <w:rFonts w:ascii="Arial" w:hAnsi="Arial" w:cs="Arial"/>
                <w:sz w:val="24"/>
                <w:szCs w:val="24"/>
              </w:rPr>
              <w:t>Synopsis</w:t>
            </w:r>
          </w:p>
          <w:p w14:paraId="70A58F37" w14:textId="777777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A742306" w14:textId="777777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4706256" w14:textId="78DE24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D29D473" w14:textId="77777777" w:rsidR="002E75DC" w:rsidRDefault="002E75DC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679702F" w14:textId="777777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BD18720" w14:textId="777777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</w:tcPr>
          <w:p w14:paraId="412AF8B0" w14:textId="77777777" w:rsidR="005D17EF" w:rsidRDefault="005D17EF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852FE58" w14:textId="77777777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4EE369AF" w14:textId="77777777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39470C2" w14:textId="77777777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1F9390BC" w14:textId="77777777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851D932" w14:textId="77777777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4039BE7A" w14:textId="7B243D55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F" w14:paraId="0D929E1D" w14:textId="77777777" w:rsidTr="00CF4E0A">
        <w:tc>
          <w:tcPr>
            <w:tcW w:w="3342" w:type="dxa"/>
          </w:tcPr>
          <w:p w14:paraId="1F0908CB" w14:textId="777777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Vision</w:t>
            </w:r>
          </w:p>
          <w:p w14:paraId="64E25EA4" w14:textId="77777777" w:rsidR="002E75DC" w:rsidRDefault="002E75DC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07C0937" w14:textId="5B55992F" w:rsidR="002E75DC" w:rsidRDefault="002E75DC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</w:tcPr>
          <w:p w14:paraId="034901CB" w14:textId="62E395C2" w:rsidR="005D17EF" w:rsidRPr="005D17EF" w:rsidRDefault="005D17EF" w:rsidP="005D17E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17EF">
              <w:rPr>
                <w:rFonts w:ascii="Arial" w:hAnsi="Arial" w:cs="Arial"/>
                <w:i/>
                <w:iCs/>
                <w:sz w:val="18"/>
                <w:szCs w:val="18"/>
              </w:rPr>
              <w:t>This should include any specific high</w:t>
            </w:r>
            <w:r w:rsidR="00A07871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5D17EF">
              <w:rPr>
                <w:rFonts w:ascii="Arial" w:hAnsi="Arial" w:cs="Arial"/>
                <w:i/>
                <w:iCs/>
                <w:sz w:val="18"/>
                <w:szCs w:val="18"/>
              </w:rPr>
              <w:t>cost costumes, set or props required</w:t>
            </w:r>
          </w:p>
          <w:p w14:paraId="5AB476B4" w14:textId="77777777" w:rsidR="002E75DC" w:rsidRDefault="002E75DC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E9278CB" w14:textId="77777777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47FC34C8" w14:textId="37061B9F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67B02FCD" w14:textId="6D26C5E7" w:rsidR="00A7236B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417A5819" w14:textId="3181A676" w:rsidR="00A7236B" w:rsidRPr="005D17EF" w:rsidRDefault="00A7236B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923"/>
      </w:tblGrid>
      <w:tr w:rsidR="00FE241C" w:rsidRPr="007D4560" w14:paraId="10C7855F" w14:textId="77777777" w:rsidTr="00EE4994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3F3F3"/>
          </w:tcPr>
          <w:p w14:paraId="45A973AD" w14:textId="77777777" w:rsidR="00FE241C" w:rsidRPr="007D4560" w:rsidRDefault="00FE241C" w:rsidP="00FE241C">
            <w:pPr>
              <w:pStyle w:val="Heading4"/>
              <w:spacing w:before="120"/>
              <w:rPr>
                <w:b w:val="0"/>
                <w:sz w:val="28"/>
              </w:rPr>
            </w:pPr>
            <w:r>
              <w:lastRenderedPageBreak/>
              <w:t>Encouraged Information</w:t>
            </w:r>
          </w:p>
        </w:tc>
      </w:tr>
    </w:tbl>
    <w:p w14:paraId="515458F7" w14:textId="77777777" w:rsidR="00FE241C" w:rsidRPr="007D4560" w:rsidRDefault="00FE241C" w:rsidP="00FE241C">
      <w:pPr>
        <w:rPr>
          <w:rFonts w:ascii="Arial" w:hAnsi="Arial" w:cs="Arial"/>
          <w:b/>
          <w:u w:val="single"/>
        </w:rPr>
      </w:pPr>
    </w:p>
    <w:p w14:paraId="199FC2DB" w14:textId="68F4E2C8" w:rsidR="00230509" w:rsidRDefault="004C57EF" w:rsidP="00134C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230509" w:rsidRPr="00134C67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, you are</w:t>
      </w:r>
      <w:r w:rsidR="00134C67" w:rsidRPr="00134C67">
        <w:rPr>
          <w:rFonts w:ascii="Arial" w:hAnsi="Arial" w:cs="Arial"/>
          <w:sz w:val="24"/>
          <w:szCs w:val="24"/>
        </w:rPr>
        <w:t xml:space="preserve"> </w:t>
      </w:r>
      <w:r w:rsidR="00230509" w:rsidRPr="00134C67">
        <w:rPr>
          <w:rFonts w:ascii="Arial" w:hAnsi="Arial" w:cs="Arial"/>
          <w:sz w:val="24"/>
          <w:szCs w:val="24"/>
        </w:rPr>
        <w:t xml:space="preserve">encouraged to </w:t>
      </w:r>
      <w:r>
        <w:rPr>
          <w:rFonts w:ascii="Arial" w:hAnsi="Arial" w:cs="Arial"/>
          <w:sz w:val="24"/>
          <w:szCs w:val="24"/>
        </w:rPr>
        <w:t>include the following information:</w:t>
      </w:r>
    </w:p>
    <w:p w14:paraId="72AFB662" w14:textId="59F4CE67" w:rsidR="00EE4994" w:rsidRDefault="00EE4994" w:rsidP="00134C6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42"/>
        <w:gridCol w:w="6576"/>
      </w:tblGrid>
      <w:tr w:rsidR="00EE4994" w14:paraId="39114108" w14:textId="77777777" w:rsidTr="00935072">
        <w:tc>
          <w:tcPr>
            <w:tcW w:w="3342" w:type="dxa"/>
          </w:tcPr>
          <w:p w14:paraId="37E3689D" w14:textId="0276FFC7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4C67">
              <w:rPr>
                <w:rFonts w:ascii="Arial" w:hAnsi="Arial" w:cs="Arial"/>
                <w:sz w:val="24"/>
                <w:szCs w:val="24"/>
              </w:rPr>
              <w:t>Musical</w:t>
            </w:r>
            <w:r w:rsidR="007E7BDB">
              <w:rPr>
                <w:rFonts w:ascii="Arial" w:hAnsi="Arial" w:cs="Arial"/>
                <w:sz w:val="24"/>
                <w:szCs w:val="24"/>
              </w:rPr>
              <w:t>/Vocal</w:t>
            </w:r>
            <w:r w:rsidRPr="00134C67">
              <w:rPr>
                <w:rFonts w:ascii="Arial" w:hAnsi="Arial" w:cs="Arial"/>
                <w:sz w:val="24"/>
                <w:szCs w:val="24"/>
              </w:rPr>
              <w:t xml:space="preserve"> Director (if applicable)</w:t>
            </w:r>
          </w:p>
        </w:tc>
        <w:tc>
          <w:tcPr>
            <w:tcW w:w="6576" w:type="dxa"/>
          </w:tcPr>
          <w:p w14:paraId="2A311C23" w14:textId="77777777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DB" w14:paraId="29FC3C57" w14:textId="77777777" w:rsidTr="00935072">
        <w:tc>
          <w:tcPr>
            <w:tcW w:w="3342" w:type="dxa"/>
          </w:tcPr>
          <w:p w14:paraId="43192EE9" w14:textId="52513328" w:rsidR="007E7BDB" w:rsidRPr="00134C67" w:rsidRDefault="007E7BDB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Choreographer (if applicable)</w:t>
            </w:r>
          </w:p>
        </w:tc>
        <w:tc>
          <w:tcPr>
            <w:tcW w:w="6576" w:type="dxa"/>
          </w:tcPr>
          <w:p w14:paraId="38297863" w14:textId="77777777" w:rsidR="007E7BDB" w:rsidRDefault="007E7BDB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94" w14:paraId="7F19C8D7" w14:textId="77777777" w:rsidTr="00935072">
        <w:tc>
          <w:tcPr>
            <w:tcW w:w="3342" w:type="dxa"/>
          </w:tcPr>
          <w:p w14:paraId="15C0494D" w14:textId="77777777" w:rsidR="00EE4994" w:rsidRPr="00134C67" w:rsidRDefault="00EE4994" w:rsidP="00EE4994">
            <w:pPr>
              <w:pStyle w:val="NoSpacing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134C67">
              <w:rPr>
                <w:rFonts w:ascii="Arial" w:hAnsi="Arial" w:cs="Arial"/>
                <w:sz w:val="24"/>
                <w:szCs w:val="24"/>
              </w:rPr>
              <w:t>Pianist (if applicable)</w:t>
            </w:r>
          </w:p>
          <w:p w14:paraId="65F8B356" w14:textId="36E1F6A8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</w:tcPr>
          <w:p w14:paraId="1104C582" w14:textId="77777777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3B3" w14:paraId="749AD710" w14:textId="77777777" w:rsidTr="00935072">
        <w:tc>
          <w:tcPr>
            <w:tcW w:w="3342" w:type="dxa"/>
          </w:tcPr>
          <w:p w14:paraId="54ED0BE8" w14:textId="753EA6EE" w:rsidR="003633B3" w:rsidRPr="00134C67" w:rsidRDefault="003633B3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Mentor (if applicable)</w:t>
            </w:r>
          </w:p>
        </w:tc>
        <w:tc>
          <w:tcPr>
            <w:tcW w:w="6576" w:type="dxa"/>
          </w:tcPr>
          <w:p w14:paraId="24EEB4CD" w14:textId="77777777" w:rsidR="003633B3" w:rsidRDefault="003633B3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94" w14:paraId="732CD2DA" w14:textId="77777777" w:rsidTr="00935072">
        <w:tc>
          <w:tcPr>
            <w:tcW w:w="3342" w:type="dxa"/>
          </w:tcPr>
          <w:p w14:paraId="1B3ADE4A" w14:textId="3FC561B2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4C67">
              <w:rPr>
                <w:rFonts w:ascii="Arial" w:hAnsi="Arial" w:cs="Arial"/>
                <w:sz w:val="24"/>
                <w:szCs w:val="24"/>
              </w:rPr>
              <w:t>Stage Manager</w:t>
            </w:r>
          </w:p>
        </w:tc>
        <w:tc>
          <w:tcPr>
            <w:tcW w:w="6576" w:type="dxa"/>
          </w:tcPr>
          <w:p w14:paraId="3C6E6BDD" w14:textId="77777777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94" w14:paraId="3183738A" w14:textId="77777777" w:rsidTr="00935072">
        <w:tc>
          <w:tcPr>
            <w:tcW w:w="3342" w:type="dxa"/>
          </w:tcPr>
          <w:p w14:paraId="19A1DFAC" w14:textId="7793DC9A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Lighting</w:t>
            </w:r>
            <w:r w:rsidR="009D6B17">
              <w:rPr>
                <w:rFonts w:ascii="Arial" w:hAnsi="Arial" w:cs="Arial"/>
                <w:sz w:val="24"/>
                <w:szCs w:val="24"/>
              </w:rPr>
              <w:t xml:space="preserve"> Operator</w:t>
            </w:r>
          </w:p>
        </w:tc>
        <w:tc>
          <w:tcPr>
            <w:tcW w:w="6576" w:type="dxa"/>
          </w:tcPr>
          <w:p w14:paraId="720E814E" w14:textId="77777777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94" w14:paraId="3CA018F0" w14:textId="77777777" w:rsidTr="00935072">
        <w:tc>
          <w:tcPr>
            <w:tcW w:w="3342" w:type="dxa"/>
          </w:tcPr>
          <w:p w14:paraId="1AF445AF" w14:textId="0FE707C9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</w:t>
            </w:r>
            <w:r w:rsidR="009D6B17">
              <w:rPr>
                <w:rFonts w:ascii="Arial" w:hAnsi="Arial" w:cs="Arial"/>
                <w:sz w:val="24"/>
                <w:szCs w:val="24"/>
              </w:rPr>
              <w:t xml:space="preserve"> Operator</w:t>
            </w:r>
          </w:p>
        </w:tc>
        <w:tc>
          <w:tcPr>
            <w:tcW w:w="6576" w:type="dxa"/>
          </w:tcPr>
          <w:p w14:paraId="2822082B" w14:textId="77777777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94" w14:paraId="2F710BE0" w14:textId="77777777" w:rsidTr="00935072">
        <w:tc>
          <w:tcPr>
            <w:tcW w:w="3342" w:type="dxa"/>
          </w:tcPr>
          <w:p w14:paraId="2328FB90" w14:textId="6E6326EA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 Co-ordinator</w:t>
            </w:r>
          </w:p>
        </w:tc>
        <w:tc>
          <w:tcPr>
            <w:tcW w:w="6576" w:type="dxa"/>
          </w:tcPr>
          <w:p w14:paraId="76477C1B" w14:textId="77777777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94" w14:paraId="6499B4B3" w14:textId="77777777" w:rsidTr="00935072">
        <w:tc>
          <w:tcPr>
            <w:tcW w:w="3342" w:type="dxa"/>
          </w:tcPr>
          <w:p w14:paraId="1EE151CA" w14:textId="7520057F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Designer</w:t>
            </w:r>
          </w:p>
        </w:tc>
        <w:tc>
          <w:tcPr>
            <w:tcW w:w="6576" w:type="dxa"/>
          </w:tcPr>
          <w:p w14:paraId="450B7BD0" w14:textId="687FBC90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F" w14:paraId="5CE40387" w14:textId="77777777" w:rsidTr="00CF4E0A">
        <w:tc>
          <w:tcPr>
            <w:tcW w:w="3342" w:type="dxa"/>
          </w:tcPr>
          <w:p w14:paraId="5AB3EF76" w14:textId="777777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 Co-ordinator</w:t>
            </w:r>
          </w:p>
        </w:tc>
        <w:tc>
          <w:tcPr>
            <w:tcW w:w="6576" w:type="dxa"/>
          </w:tcPr>
          <w:p w14:paraId="43F659E8" w14:textId="77777777" w:rsidR="005D17EF" w:rsidRDefault="005D17EF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94" w14:paraId="74347A7F" w14:textId="77777777" w:rsidTr="00935072">
        <w:tc>
          <w:tcPr>
            <w:tcW w:w="3342" w:type="dxa"/>
          </w:tcPr>
          <w:p w14:paraId="77B62492" w14:textId="3019D859" w:rsidR="00EE4994" w:rsidRDefault="00EE4994" w:rsidP="0093507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Construction</w:t>
            </w:r>
          </w:p>
        </w:tc>
        <w:tc>
          <w:tcPr>
            <w:tcW w:w="6576" w:type="dxa"/>
          </w:tcPr>
          <w:p w14:paraId="21A5E44F" w14:textId="77777777" w:rsidR="00EE4994" w:rsidRDefault="00EE4994" w:rsidP="0093507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F" w14:paraId="4AFBDE9A" w14:textId="77777777" w:rsidTr="00CF4E0A">
        <w:tc>
          <w:tcPr>
            <w:tcW w:w="3342" w:type="dxa"/>
          </w:tcPr>
          <w:p w14:paraId="2F254414" w14:textId="77777777" w:rsidR="00E339B5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Royalties </w:t>
            </w:r>
            <w:r w:rsidR="00A7236B">
              <w:rPr>
                <w:rFonts w:ascii="Arial" w:hAnsi="Arial" w:cs="Arial"/>
                <w:sz w:val="24"/>
                <w:szCs w:val="24"/>
              </w:rPr>
              <w:t>for rights</w:t>
            </w:r>
          </w:p>
          <w:p w14:paraId="602557F4" w14:textId="7844FFF1" w:rsidR="005D17EF" w:rsidRPr="00E339B5" w:rsidRDefault="005D17EF" w:rsidP="00CF4E0A">
            <w:pPr>
              <w:pStyle w:val="NoSpacing"/>
              <w:spacing w:after="120"/>
              <w:rPr>
                <w:rFonts w:ascii="Arial" w:hAnsi="Arial" w:cs="Arial"/>
              </w:rPr>
            </w:pPr>
            <w:r w:rsidRPr="00E339B5">
              <w:rPr>
                <w:rFonts w:ascii="Arial" w:hAnsi="Arial" w:cs="Arial"/>
              </w:rPr>
              <w:t>(set amount per performance or % of gross takings)</w:t>
            </w:r>
          </w:p>
        </w:tc>
        <w:tc>
          <w:tcPr>
            <w:tcW w:w="6576" w:type="dxa"/>
          </w:tcPr>
          <w:p w14:paraId="13AC1059" w14:textId="77777777" w:rsidR="005D17EF" w:rsidRDefault="005D17EF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F" w14:paraId="1BF3419F" w14:textId="77777777" w:rsidTr="00CF4E0A">
        <w:tc>
          <w:tcPr>
            <w:tcW w:w="3342" w:type="dxa"/>
          </w:tcPr>
          <w:p w14:paraId="3B97A398" w14:textId="77777777" w:rsidR="005D17EF" w:rsidRDefault="005D17EF" w:rsidP="00CF4E0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Libretti and Vocal Scores Costing</w:t>
            </w:r>
          </w:p>
        </w:tc>
        <w:tc>
          <w:tcPr>
            <w:tcW w:w="6576" w:type="dxa"/>
          </w:tcPr>
          <w:p w14:paraId="436BDC67" w14:textId="77777777" w:rsidR="005D17EF" w:rsidRDefault="005D17EF" w:rsidP="00CF4E0A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F288D" w14:textId="29E2A53D" w:rsidR="00EE4994" w:rsidRDefault="00EE4994" w:rsidP="00134C67">
      <w:pPr>
        <w:pStyle w:val="NoSpacing"/>
        <w:rPr>
          <w:rFonts w:ascii="Arial" w:hAnsi="Arial" w:cs="Arial"/>
          <w:sz w:val="24"/>
          <w:szCs w:val="24"/>
        </w:rPr>
      </w:pPr>
    </w:p>
    <w:p w14:paraId="414B91EC" w14:textId="77777777" w:rsidR="00E171A4" w:rsidRPr="00A7236B" w:rsidRDefault="00E171A4" w:rsidP="00E171A4">
      <w:pPr>
        <w:spacing w:before="60"/>
        <w:rPr>
          <w:rFonts w:ascii="Arial" w:hAnsi="Arial" w:cs="Arial"/>
          <w:sz w:val="24"/>
          <w:szCs w:val="24"/>
        </w:rPr>
      </w:pPr>
      <w:r w:rsidRPr="00A7236B">
        <w:rPr>
          <w:rFonts w:ascii="Arial" w:hAnsi="Arial" w:cs="Arial"/>
          <w:sz w:val="24"/>
          <w:szCs w:val="24"/>
        </w:rPr>
        <w:t>For more information or questions please contact:</w:t>
      </w:r>
    </w:p>
    <w:p w14:paraId="0B29EF24" w14:textId="77777777" w:rsidR="00E171A4" w:rsidRPr="00A7236B" w:rsidRDefault="00E171A4" w:rsidP="00E171A4">
      <w:pPr>
        <w:spacing w:before="60"/>
        <w:rPr>
          <w:rFonts w:ascii="Arial" w:hAnsi="Arial" w:cs="Arial"/>
          <w:sz w:val="24"/>
          <w:szCs w:val="24"/>
        </w:rPr>
      </w:pPr>
      <w:r w:rsidRPr="00A7236B">
        <w:rPr>
          <w:rFonts w:ascii="Arial" w:hAnsi="Arial" w:cs="Arial"/>
          <w:sz w:val="24"/>
          <w:szCs w:val="24"/>
        </w:rPr>
        <w:t>Email: info@mmdc.com.au</w:t>
      </w:r>
    </w:p>
    <w:p w14:paraId="62C2B70F" w14:textId="77777777" w:rsidR="00E171A4" w:rsidRDefault="00E171A4" w:rsidP="00E171A4">
      <w:pPr>
        <w:rPr>
          <w:rFonts w:ascii="Arial" w:hAnsi="Arial" w:cs="Arial"/>
          <w:lang w:val="en-US"/>
        </w:rPr>
      </w:pPr>
    </w:p>
    <w:p w14:paraId="25F7C741" w14:textId="043E8439" w:rsidR="008A42C5" w:rsidRDefault="008A42C5">
      <w:pPr>
        <w:rPr>
          <w:rFonts w:ascii="Arial" w:hAnsi="Arial" w:cs="Arial"/>
        </w:rPr>
      </w:pPr>
    </w:p>
    <w:sectPr w:rsidR="008A42C5" w:rsidSect="007F3746">
      <w:headerReference w:type="default" r:id="rId7"/>
      <w:pgSz w:w="11906" w:h="16838"/>
      <w:pgMar w:top="216" w:right="1133" w:bottom="567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F8ED" w14:textId="77777777" w:rsidR="00DC5A5C" w:rsidRDefault="00DC5A5C" w:rsidP="00A03700">
      <w:r>
        <w:separator/>
      </w:r>
    </w:p>
  </w:endnote>
  <w:endnote w:type="continuationSeparator" w:id="0">
    <w:p w14:paraId="0FB23E7B" w14:textId="77777777" w:rsidR="00DC5A5C" w:rsidRDefault="00DC5A5C" w:rsidP="00A0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3E4" w14:textId="77777777" w:rsidR="00DC5A5C" w:rsidRDefault="00DC5A5C" w:rsidP="00A03700">
      <w:r>
        <w:separator/>
      </w:r>
    </w:p>
  </w:footnote>
  <w:footnote w:type="continuationSeparator" w:id="0">
    <w:p w14:paraId="2A965561" w14:textId="77777777" w:rsidR="00DC5A5C" w:rsidRDefault="00DC5A5C" w:rsidP="00A0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16CC" w14:textId="335D324F" w:rsidR="00A03700" w:rsidRPr="007F3746" w:rsidRDefault="00C52056" w:rsidP="00C52056">
    <w:pPr>
      <w:ind w:left="3828" w:right="-108"/>
      <w:jc w:val="center"/>
      <w:rPr>
        <w:rFonts w:ascii="Arial" w:hAnsi="Arial" w:cs="Arial"/>
        <w:sz w:val="62"/>
        <w:szCs w:val="62"/>
      </w:rPr>
    </w:pPr>
    <w:r w:rsidRPr="007F3746">
      <w:rPr>
        <w:noProof/>
        <w:sz w:val="62"/>
        <w:szCs w:val="62"/>
      </w:rPr>
      <w:drawing>
        <wp:anchor distT="0" distB="0" distL="114300" distR="114300" simplePos="0" relativeHeight="251658240" behindDoc="0" locked="0" layoutInCell="1" allowOverlap="1" wp14:anchorId="360C8723" wp14:editId="5C16BC05">
          <wp:simplePos x="0" y="0"/>
          <wp:positionH relativeFrom="column">
            <wp:posOffset>175260</wp:posOffset>
          </wp:positionH>
          <wp:positionV relativeFrom="paragraph">
            <wp:posOffset>-91439</wp:posOffset>
          </wp:positionV>
          <wp:extent cx="1428750" cy="1037218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592" cy="104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700" w:rsidRPr="007F3746">
      <w:rPr>
        <w:rFonts w:ascii="Arial" w:hAnsi="Arial" w:cs="Arial"/>
        <w:sz w:val="62"/>
        <w:szCs w:val="62"/>
      </w:rPr>
      <w:t>Show</w:t>
    </w:r>
  </w:p>
  <w:p w14:paraId="1E899701" w14:textId="3B68854F" w:rsidR="00A03700" w:rsidRPr="007F3746" w:rsidRDefault="00A03700" w:rsidP="00E171A4">
    <w:pPr>
      <w:ind w:left="3828" w:right="-108"/>
      <w:jc w:val="center"/>
      <w:rPr>
        <w:sz w:val="62"/>
        <w:szCs w:val="62"/>
      </w:rPr>
    </w:pPr>
    <w:r w:rsidRPr="007F3746">
      <w:rPr>
        <w:rFonts w:ascii="Arial" w:hAnsi="Arial" w:cs="Arial"/>
        <w:sz w:val="62"/>
        <w:szCs w:val="62"/>
      </w:rPr>
      <w:t>Submission</w:t>
    </w:r>
  </w:p>
  <w:p w14:paraId="2FC4D87B" w14:textId="77777777" w:rsidR="00A03700" w:rsidRDefault="00A03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FD1"/>
    <w:multiLevelType w:val="hybridMultilevel"/>
    <w:tmpl w:val="B664B806"/>
    <w:lvl w:ilvl="0" w:tplc="FA149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F"/>
    <w:multiLevelType w:val="hybridMultilevel"/>
    <w:tmpl w:val="ABDA6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EA8"/>
    <w:multiLevelType w:val="hybridMultilevel"/>
    <w:tmpl w:val="DAB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FDD"/>
    <w:multiLevelType w:val="hybridMultilevel"/>
    <w:tmpl w:val="0BEE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8405E"/>
    <w:multiLevelType w:val="hybridMultilevel"/>
    <w:tmpl w:val="149A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8535">
    <w:abstractNumId w:val="4"/>
  </w:num>
  <w:num w:numId="2" w16cid:durableId="1519126324">
    <w:abstractNumId w:val="3"/>
  </w:num>
  <w:num w:numId="3" w16cid:durableId="450513349">
    <w:abstractNumId w:val="1"/>
  </w:num>
  <w:num w:numId="4" w16cid:durableId="1979995042">
    <w:abstractNumId w:val="2"/>
  </w:num>
  <w:num w:numId="5" w16cid:durableId="97402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19"/>
    <w:rsid w:val="0000570D"/>
    <w:rsid w:val="00021893"/>
    <w:rsid w:val="0008797C"/>
    <w:rsid w:val="00134C67"/>
    <w:rsid w:val="00151F19"/>
    <w:rsid w:val="001813AC"/>
    <w:rsid w:val="00182B84"/>
    <w:rsid w:val="001A7DAA"/>
    <w:rsid w:val="001C5D97"/>
    <w:rsid w:val="00230509"/>
    <w:rsid w:val="002E0323"/>
    <w:rsid w:val="002E75DC"/>
    <w:rsid w:val="003633B3"/>
    <w:rsid w:val="00420A81"/>
    <w:rsid w:val="004219F2"/>
    <w:rsid w:val="004707C0"/>
    <w:rsid w:val="004C57EF"/>
    <w:rsid w:val="005227AD"/>
    <w:rsid w:val="00530514"/>
    <w:rsid w:val="00530BB1"/>
    <w:rsid w:val="00551FC9"/>
    <w:rsid w:val="005D17EF"/>
    <w:rsid w:val="00642DFE"/>
    <w:rsid w:val="00645C05"/>
    <w:rsid w:val="00664E4E"/>
    <w:rsid w:val="00683E17"/>
    <w:rsid w:val="006D061D"/>
    <w:rsid w:val="006E60BF"/>
    <w:rsid w:val="00755387"/>
    <w:rsid w:val="007629CD"/>
    <w:rsid w:val="00771DE2"/>
    <w:rsid w:val="007745A5"/>
    <w:rsid w:val="007D1220"/>
    <w:rsid w:val="007D4560"/>
    <w:rsid w:val="007E4D1D"/>
    <w:rsid w:val="007E7BDB"/>
    <w:rsid w:val="007F3746"/>
    <w:rsid w:val="008A42C5"/>
    <w:rsid w:val="008A5ADE"/>
    <w:rsid w:val="00946A97"/>
    <w:rsid w:val="00961C7C"/>
    <w:rsid w:val="009D6B17"/>
    <w:rsid w:val="009E04BF"/>
    <w:rsid w:val="00A03700"/>
    <w:rsid w:val="00A06637"/>
    <w:rsid w:val="00A07871"/>
    <w:rsid w:val="00A7236B"/>
    <w:rsid w:val="00AB7343"/>
    <w:rsid w:val="00B1681B"/>
    <w:rsid w:val="00BC76AE"/>
    <w:rsid w:val="00BE154D"/>
    <w:rsid w:val="00C407A3"/>
    <w:rsid w:val="00C52056"/>
    <w:rsid w:val="00C92E61"/>
    <w:rsid w:val="00CC4958"/>
    <w:rsid w:val="00CD481C"/>
    <w:rsid w:val="00D14CD2"/>
    <w:rsid w:val="00DC5A5C"/>
    <w:rsid w:val="00DE45F8"/>
    <w:rsid w:val="00E171A4"/>
    <w:rsid w:val="00E339B5"/>
    <w:rsid w:val="00E74921"/>
    <w:rsid w:val="00E96655"/>
    <w:rsid w:val="00EC3CCB"/>
    <w:rsid w:val="00EE4994"/>
    <w:rsid w:val="00EF7F37"/>
    <w:rsid w:val="00F63079"/>
    <w:rsid w:val="00FD015E"/>
    <w:rsid w:val="00FD1C9E"/>
    <w:rsid w:val="00FE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02B37"/>
  <w15:docId w15:val="{F10982E7-DF55-4A77-8EBB-B8C4E3FE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DE"/>
  </w:style>
  <w:style w:type="paragraph" w:styleId="Heading3">
    <w:name w:val="heading 3"/>
    <w:basedOn w:val="Normal"/>
    <w:next w:val="Normal"/>
    <w:link w:val="Heading3Char"/>
    <w:qFormat/>
    <w:rsid w:val="007D4560"/>
    <w:pPr>
      <w:keepNext/>
      <w:spacing w:before="240"/>
      <w:ind w:left="1979" w:right="-288"/>
      <w:jc w:val="both"/>
      <w:outlineLvl w:val="2"/>
    </w:pPr>
    <w:rPr>
      <w:rFonts w:ascii="Arial" w:eastAsia="Times New Roman" w:hAnsi="Arial" w:cs="Arial"/>
      <w:b/>
      <w:sz w:val="4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D4560"/>
    <w:pPr>
      <w:keepNext/>
      <w:spacing w:before="240" w:after="120"/>
      <w:outlineLvl w:val="3"/>
    </w:pPr>
    <w:rPr>
      <w:rFonts w:ascii="Arial" w:eastAsia="Times New Roman" w:hAnsi="Arial" w:cs="Arial"/>
      <w:b/>
      <w:sz w:val="3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4560"/>
    <w:rPr>
      <w:rFonts w:ascii="Arial" w:eastAsia="Times New Roman" w:hAnsi="Arial" w:cs="Arial"/>
      <w:b/>
      <w:sz w:val="4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D4560"/>
    <w:rPr>
      <w:rFonts w:ascii="Arial" w:eastAsia="Times New Roman" w:hAnsi="Arial" w:cs="Arial"/>
      <w:b/>
      <w:sz w:val="36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FE241C"/>
    <w:pPr>
      <w:ind w:left="720"/>
      <w:contextualSpacing/>
    </w:pPr>
  </w:style>
  <w:style w:type="paragraph" w:styleId="NoSpacing">
    <w:name w:val="No Spacing"/>
    <w:uiPriority w:val="1"/>
    <w:qFormat/>
    <w:rsid w:val="00134C67"/>
  </w:style>
  <w:style w:type="table" w:styleId="TableGrid">
    <w:name w:val="Table Grid"/>
    <w:basedOn w:val="TableNormal"/>
    <w:uiPriority w:val="59"/>
    <w:rsid w:val="00A0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700"/>
  </w:style>
  <w:style w:type="paragraph" w:styleId="Footer">
    <w:name w:val="footer"/>
    <w:basedOn w:val="Normal"/>
    <w:link w:val="FooterChar"/>
    <w:uiPriority w:val="99"/>
    <w:unhideWhenUsed/>
    <w:rsid w:val="00A03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700"/>
  </w:style>
  <w:style w:type="paragraph" w:styleId="Revision">
    <w:name w:val="Revision"/>
    <w:hidden/>
    <w:uiPriority w:val="99"/>
    <w:semiHidden/>
    <w:rsid w:val="00C5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Christina Treg</cp:lastModifiedBy>
  <cp:revision>7</cp:revision>
  <cp:lastPrinted>2014-01-06T23:52:00Z</cp:lastPrinted>
  <dcterms:created xsi:type="dcterms:W3CDTF">2022-04-03T08:44:00Z</dcterms:created>
  <dcterms:modified xsi:type="dcterms:W3CDTF">2024-04-18T08:16:00Z</dcterms:modified>
</cp:coreProperties>
</file>